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33DE8" w14:textId="4E8AEBF9" w:rsidR="008349E2" w:rsidRDefault="00877BB4" w:rsidP="00877BB4">
      <w:pPr>
        <w:jc w:val="center"/>
      </w:pPr>
      <w:r>
        <w:t>LWA Board meeting minutes 9-9-25 ZOOM</w:t>
      </w:r>
    </w:p>
    <w:p w14:paraId="6EBA65DA" w14:textId="5F97CBCB" w:rsidR="00877BB4" w:rsidRDefault="00877BB4" w:rsidP="00877BB4">
      <w:pPr>
        <w:pStyle w:val="ListParagraph"/>
        <w:numPr>
          <w:ilvl w:val="0"/>
          <w:numId w:val="2"/>
        </w:numPr>
      </w:pPr>
      <w:r>
        <w:t>Welcome - Present:  Charlie McGlynn, Scott Erickson, John Clausen, Ron Reich, Mark Wolf, Tony Patterson, Teresa Reding, Kim Zwart, Brent Nordstrom, David Patterson, and Janis Judd; guest:  Laurie Wolf</w:t>
      </w:r>
    </w:p>
    <w:p w14:paraId="150536EF" w14:textId="59F4247A" w:rsidR="00877BB4" w:rsidRDefault="00877BB4" w:rsidP="00877BB4">
      <w:r>
        <w:t>Absent:  Jill Emanuel, Troy Barton, Susan Mork, Greg Gilbertson</w:t>
      </w:r>
    </w:p>
    <w:p w14:paraId="515C016D" w14:textId="1C78CCC5" w:rsidR="00877BB4" w:rsidRDefault="00877BB4" w:rsidP="00877BB4">
      <w:pPr>
        <w:ind w:left="360"/>
      </w:pPr>
      <w:r>
        <w:t>2)</w:t>
      </w:r>
      <w:r w:rsidR="00073083">
        <w:t xml:space="preserve"> </w:t>
      </w:r>
      <w:r>
        <w:t>Meeting called to order at 7:05 pm by President Charlie McGlynn</w:t>
      </w:r>
    </w:p>
    <w:p w14:paraId="1FD0FF8F" w14:textId="6154721D" w:rsidR="00877BB4" w:rsidRDefault="00877BB4" w:rsidP="00877BB4">
      <w:pPr>
        <w:ind w:left="360"/>
      </w:pPr>
      <w:r>
        <w:t>3)</w:t>
      </w:r>
      <w:r w:rsidR="00073083">
        <w:t xml:space="preserve"> </w:t>
      </w:r>
      <w:r>
        <w:t>Minutes from 8-12-25 were emailed, a motion was made by Mark/Kim to accept the corrected minutes as emailed – motion carried</w:t>
      </w:r>
    </w:p>
    <w:p w14:paraId="352E949E" w14:textId="179BB3D2" w:rsidR="00877BB4" w:rsidRDefault="00877BB4" w:rsidP="00D45054">
      <w:pPr>
        <w:ind w:left="360"/>
      </w:pPr>
      <w:r>
        <w:t>4</w:t>
      </w:r>
      <w:r w:rsidR="00073083">
        <w:t>) T</w:t>
      </w:r>
      <w:r>
        <w:t xml:space="preserve">reasurer’s Report:  John emailed his report to all board members.  John said he purchased </w:t>
      </w:r>
      <w:r w:rsidR="00FB18AC">
        <w:t xml:space="preserve">2 </w:t>
      </w:r>
      <w:proofErr w:type="gramStart"/>
      <w:r>
        <w:t>CD’s</w:t>
      </w:r>
      <w:proofErr w:type="gramEnd"/>
      <w:r>
        <w:t xml:space="preserve"> in early August - $30,000 for 13 months at 4% and $10,000 for 19 months at 3.9%.  John talked to Pine River State </w:t>
      </w:r>
      <w:proofErr w:type="gramStart"/>
      <w:r>
        <w:t>Bank</w:t>
      </w:r>
      <w:proofErr w:type="gramEnd"/>
      <w:r>
        <w:t xml:space="preserve"> and they are still offering a 13 month CD for 4% - he suggests we move $10,000 out of savings to buy another CD to take advantage of good rate.  So far we have paid $5,500 to Freshwater and $4,6</w:t>
      </w:r>
      <w:r w:rsidR="005D1930">
        <w:t xml:space="preserve">79 </w:t>
      </w:r>
      <w:r>
        <w:t>to PLM</w:t>
      </w:r>
      <w:r w:rsidR="005D1930">
        <w:t xml:space="preserve">; another invoice is forthcoming for treating the wild rice bed and the ‘white rock’ </w:t>
      </w:r>
      <w:proofErr w:type="gramStart"/>
      <w:r w:rsidR="005D1930">
        <w:t xml:space="preserve">area </w:t>
      </w:r>
      <w:r>
        <w:t xml:space="preserve"> –</w:t>
      </w:r>
      <w:proofErr w:type="gramEnd"/>
      <w:r>
        <w:t xml:space="preserve"> we will be getting reimbursed from Crooked Lake Township </w:t>
      </w:r>
      <w:r w:rsidR="005D1930">
        <w:t xml:space="preserve">AIS </w:t>
      </w:r>
      <w:r>
        <w:t xml:space="preserve">Lakes &amp; Shores Committee (CLT L&amp;S) to cover some of our survey and treatment costs.  John will email all of us with CD option to purchase and we will vote via email for him to proceed or not.  John asked about the CLT L&amp;S committee request for funds to cover the </w:t>
      </w:r>
      <w:r w:rsidR="005D1930">
        <w:t xml:space="preserve">supplies for the kids activities and </w:t>
      </w:r>
      <w:r>
        <w:t xml:space="preserve">prizes for the Corn Feed GLTO booth – board voted back in May to pay $100 (funds have not been sent yet) </w:t>
      </w:r>
      <w:r w:rsidR="005D1930">
        <w:t>Charlie and Gary Langer came to a verbal agreement in June</w:t>
      </w:r>
      <w:r>
        <w:t xml:space="preserve"> to share cost with RALALA 50/50 </w:t>
      </w:r>
      <w:r w:rsidR="00900FEE">
        <w:t xml:space="preserve"> </w:t>
      </w:r>
      <w:r>
        <w:t xml:space="preserve">and our share would be </w:t>
      </w:r>
      <w:r w:rsidR="00D45054">
        <w:t xml:space="preserve">about </w:t>
      </w:r>
      <w:r>
        <w:t xml:space="preserve">$207.  Discussion held.  Scott/Mark made a motion to pay half of </w:t>
      </w:r>
      <w:r w:rsidR="005D1930">
        <w:t xml:space="preserve">supplies and </w:t>
      </w:r>
      <w:r>
        <w:t xml:space="preserve">prize cost for Corn Feed booth.  Motion carried.  </w:t>
      </w:r>
      <w:r w:rsidR="005426AD">
        <w:t>We will need to be very careful and specific next spring when topic comes up again</w:t>
      </w:r>
      <w:r w:rsidR="00900FEE">
        <w:t xml:space="preserve"> regarding exact dollar amount LWA will contribute to this event.                              </w:t>
      </w:r>
      <w:r w:rsidR="005426AD">
        <w:t xml:space="preserve"> </w:t>
      </w:r>
      <w:r w:rsidR="00D45054">
        <w:t xml:space="preserve">                                                                                              </w:t>
      </w:r>
      <w:r w:rsidR="005426AD">
        <w:t>Next Thursday, at 1:30 pm, Mark, Scott, Tony and John will meet to do the audit.  Scott said they will be going out to dinner afterward and invited all other board members to join them at Rabbit’s if interested.  Scott mentioned that part of our financial process with Square for memberships and credit card payments for sustaining members is something Glen maintains.  He will ask Glen to join the audit team next Thursday</w:t>
      </w:r>
      <w:r w:rsidR="00FB18AC">
        <w:t xml:space="preserve"> </w:t>
      </w:r>
      <w:r w:rsidR="005426AD">
        <w:t>(</w:t>
      </w:r>
      <w:r w:rsidR="00FB18AC">
        <w:t>I</w:t>
      </w:r>
      <w:r w:rsidR="005426AD">
        <w:t>f he is available) to explain that part.</w:t>
      </w:r>
    </w:p>
    <w:p w14:paraId="7550DBDB" w14:textId="77777777" w:rsidR="009C1294" w:rsidRDefault="00073083" w:rsidP="009C1294">
      <w:pPr>
        <w:ind w:left="360"/>
      </w:pPr>
      <w:r>
        <w:t>5) Communications:</w:t>
      </w:r>
      <w:r w:rsidR="009C1294">
        <w:t xml:space="preserve">  </w:t>
      </w:r>
    </w:p>
    <w:p w14:paraId="59C7F4E9" w14:textId="06CAA4AC" w:rsidR="000C380F" w:rsidRDefault="009C1294" w:rsidP="009C1294">
      <w:pPr>
        <w:ind w:left="360" w:firstLine="360"/>
      </w:pPr>
      <w:r>
        <w:t xml:space="preserve">a. Glen is stepping down effective immediately (reference email he sent the board on 9/8/25).  </w:t>
      </w:r>
      <w:r w:rsidR="00DF79FE">
        <w:t xml:space="preserve">He has indicated he (and Vicki) will continue to do the road event signs for </w:t>
      </w:r>
      <w:r w:rsidR="00DF79FE">
        <w:lastRenderedPageBreak/>
        <w:t>one more year.  The board is very grateful for this and thanks Glen (and Vicki) for the many, many hours of time they have dedicated to LWA over the years.</w:t>
      </w:r>
    </w:p>
    <w:p w14:paraId="05A9F03E" w14:textId="4C0F4B71" w:rsidR="00073083" w:rsidRDefault="000C380F" w:rsidP="009C1294">
      <w:pPr>
        <w:ind w:left="360" w:firstLine="360"/>
      </w:pPr>
      <w:r>
        <w:t xml:space="preserve">b. what do we need to continue?  </w:t>
      </w:r>
      <w:r w:rsidR="009C1294">
        <w:t xml:space="preserve">Charlie has talked to his wife Lindsey and Laurie Wolf about the newsletter – for right now the task is to get the Fall newsletter out and then in the off-season assess where LWA is at with communications.  Charlie wants to refresh the website and then we need to spread the work out for the communications position and find volunteers.  Brent suggested we should add an article in the Fall newsletter stating that we are looking for volunteers to help with communications.  Charlie’s neighbor Gary Bachman indicated he wants to help with the newsletter.  </w:t>
      </w:r>
      <w:r>
        <w:t>Charlie said he hasn’t always done a good job delegating, so going into the new year, we need to have more people get involved.</w:t>
      </w:r>
    </w:p>
    <w:p w14:paraId="5AAC697F" w14:textId="22397141" w:rsidR="000C380F" w:rsidRDefault="000C380F" w:rsidP="000C380F">
      <w:r>
        <w:t>6) Voting results:  67 total votes online, 5 property owners voted twice, 62 total valid votes.  On the slate:  Charlie McGlynn for president, Scott Erickson for Vice President, Tony Patterson for treasurer</w:t>
      </w:r>
      <w:r w:rsidR="007A006E">
        <w:t xml:space="preserve">, </w:t>
      </w:r>
      <w:r>
        <w:t xml:space="preserve">and Janis Judd for secretary. Brent Nordstrom for board of </w:t>
      </w:r>
      <w:proofErr w:type="gramStart"/>
      <w:r>
        <w:t>directors</w:t>
      </w:r>
      <w:proofErr w:type="gramEnd"/>
      <w:r>
        <w:t xml:space="preserve"> position.  61 total “Yes” votes to accept the slate as presented and 1 “No” vote.</w:t>
      </w:r>
      <w:r w:rsidR="00D57FBB">
        <w:t xml:space="preserve"> </w:t>
      </w:r>
      <w:r w:rsidR="007A006E">
        <w:t xml:space="preserve">                      </w:t>
      </w:r>
      <w:r w:rsidR="00D57FBB">
        <w:t xml:space="preserve"> A motion was made by Scott Erickson, seconded by Janis Judd to remove John Clausen from Lake Washburn Association, Outing, MN general checking account, savings account, Certificates of Deposit and lock box at Pine River State Bank, Emily MN.  Motion carried.      A motion was made by Scott Erickson, seconded by Mark Wolf to add Tony Patterson as signer to Lake Washburn Association, Outing, MN general checking account, savings account, Certificates of Deposit and lock box at Pine River State Bank, Emily, MN.  Motion carried. </w:t>
      </w:r>
    </w:p>
    <w:p w14:paraId="146B10CE" w14:textId="4B4E4712" w:rsidR="00511849" w:rsidRDefault="00511849" w:rsidP="000C380F">
      <w:r>
        <w:t xml:space="preserve">7) AIS:  Mark Wolf is going off the board but might still serve on the AIS committee.  Scott might not be able to make any township meetings in 2026, but in 2027 he would be interested in serving on the CLT L&amp;S committee.  Scott will talk to Glen about being the board liaison to bring information back we need to share.  Scott thinks Ryan Carlson of Cass County Soil &amp; Water Conservation District is a great resource.  Laurie said it is important to have a board member on the CLT L&amp;S committee.  Brent suggested asking our 27 lake stewards if they would like to be a part of this committee also.  EWM was found in front of Reding’s on </w:t>
      </w:r>
      <w:r w:rsidR="00D45054">
        <w:t>the main lake, East shore/white rock area</w:t>
      </w:r>
      <w:r>
        <w:t xml:space="preserve">, about a 5’x5’ </w:t>
      </w:r>
      <w:r w:rsidR="00D45054">
        <w:t>plot</w:t>
      </w:r>
      <w:r>
        <w:t xml:space="preserve">.  We will have a treatment by PLM at that location tomorrow.  </w:t>
      </w:r>
    </w:p>
    <w:p w14:paraId="4B698D85" w14:textId="0C73182C" w:rsidR="00511849" w:rsidRDefault="00511849" w:rsidP="000C380F">
      <w:r>
        <w:t xml:space="preserve">8) Articles for Fall newsletter:  please get articles to Laurie and any new ideas to be included in newsletter to her in the next week or two.  Let Laurie know if you want to write an article other than the committee reports she is expecting from each of us.  Brent shared as an FYI that the DNR electro fishing might happen at the end of September or early October.  He will try to let the board know if he gets a notification from the DNR about an </w:t>
      </w:r>
      <w:r>
        <w:lastRenderedPageBreak/>
        <w:t xml:space="preserve">exact date.  Discussion held about the </w:t>
      </w:r>
      <w:proofErr w:type="spellStart"/>
      <w:r>
        <w:t>facebook</w:t>
      </w:r>
      <w:proofErr w:type="spellEnd"/>
      <w:r>
        <w:t xml:space="preserve"> post of wake boat incident in Birch Bay.  Brent has tried to chat with this specific Birch Bay boat </w:t>
      </w:r>
      <w:proofErr w:type="gramStart"/>
      <w:r>
        <w:t>owner</w:t>
      </w:r>
      <w:proofErr w:type="gramEnd"/>
      <w:r>
        <w:t xml:space="preserve"> but it falls on deaf ears.  Janis suggested we put the “Own Your Wake” information (</w:t>
      </w:r>
      <w:r w:rsidR="00D45054">
        <w:t>campaign by MN DNR, research done by U of M</w:t>
      </w:r>
      <w:r>
        <w:t xml:space="preserve">) out in the Spring as an email blast as well as in the Spring newsletter, </w:t>
      </w:r>
      <w:proofErr w:type="spellStart"/>
      <w:r>
        <w:t>facebook</w:t>
      </w:r>
      <w:proofErr w:type="spellEnd"/>
      <w:r>
        <w:t xml:space="preserve"> post, add to our website, etc.  Scott said we have done newsletter articles about the effects of prop wash from any boat of any size in previous newsletters.  We should do a newsletter article again.  Walleyes like to lay eggs on rocky shoals – we might want to do a Spring newsletter article and share more information about this also.  Charlie encourages all board members to look at the comments from the August online voting and think through them for any action LWA should take.  Scott shared that Glen has built some great maps that show areas around the lake like walleye spawning.  Laurie shared that Glen won’t be doing the graphics for the Fall newsletter since he resigned the communications position.  Charlie will follow up with Glen this week since he has some experience with graphics and can work on some of this.  Laurie shared that she &amp; Glen have worked closely on “public service announcements” and she has a library of these, so we don’t have to redo these kinds of things going forward at this time.  </w:t>
      </w:r>
    </w:p>
    <w:p w14:paraId="48F522F1" w14:textId="4879E3B2" w:rsidR="00511849" w:rsidRDefault="00511849" w:rsidP="000C380F">
      <w:r>
        <w:t>9) Event Recap:</w:t>
      </w:r>
    </w:p>
    <w:p w14:paraId="197E9A75" w14:textId="2EAFDC07" w:rsidR="00511849" w:rsidRDefault="00511849" w:rsidP="00511849">
      <w:pPr>
        <w:ind w:firstLine="720"/>
      </w:pPr>
      <w:r>
        <w:t xml:space="preserve">a. Corn Feed:  was fun, well attended </w:t>
      </w:r>
    </w:p>
    <w:p w14:paraId="1D8FF086" w14:textId="241923C3" w:rsidR="00511849" w:rsidRDefault="00511849" w:rsidP="00511849">
      <w:pPr>
        <w:ind w:firstLine="720"/>
      </w:pPr>
      <w:r>
        <w:t xml:space="preserve">b. Ice Cream Social:  </w:t>
      </w:r>
      <w:proofErr w:type="gramStart"/>
      <w:r>
        <w:t>well</w:t>
      </w:r>
      <w:proofErr w:type="gramEnd"/>
      <w:r>
        <w:t xml:space="preserve"> attended, David shared that they ran out of ice cream in about 45 minutes</w:t>
      </w:r>
    </w:p>
    <w:p w14:paraId="375C3BAD" w14:textId="41B0FF42" w:rsidR="00511849" w:rsidRDefault="004C7E36" w:rsidP="00511849">
      <w:r>
        <w:t>10). New</w:t>
      </w:r>
      <w:r w:rsidR="00511849">
        <w:t xml:space="preserve"> Business:  Charlie shared the dates for board meetings and events for next year.  Kim asked if it would be possible to have the Lake &amp; Learn event on a Saturday instead of a Friday.  Discussion held – might be hard to find a venue for a lunch on Saturdays.  </w:t>
      </w:r>
    </w:p>
    <w:p w14:paraId="134799E4" w14:textId="77777777" w:rsidR="00BA0DD7" w:rsidRDefault="00511849" w:rsidP="00511849">
      <w:r>
        <w:t xml:space="preserve">Thank you to John Clausen and Mark Wolf for their years of service on the LWA board. </w:t>
      </w:r>
    </w:p>
    <w:p w14:paraId="10753CE0" w14:textId="1690DD0C" w:rsidR="00511849" w:rsidRDefault="00BA0DD7" w:rsidP="00511849">
      <w:r>
        <w:t>Motion made by Mark/Ron to adjourn at 8:20 pm – motion carried.</w:t>
      </w:r>
      <w:r w:rsidR="00511849">
        <w:t xml:space="preserve"> </w:t>
      </w:r>
    </w:p>
    <w:p w14:paraId="5869DA37" w14:textId="48E99F18" w:rsidR="00511849" w:rsidRDefault="00511849" w:rsidP="00511849">
      <w:r>
        <w:t>Minutes respectfully submitted,</w:t>
      </w:r>
    </w:p>
    <w:p w14:paraId="3D3CF096" w14:textId="3E1FDEBE" w:rsidR="00511849" w:rsidRDefault="00511849" w:rsidP="00511849">
      <w:r>
        <w:t>Janis Judd, Secretary</w:t>
      </w:r>
    </w:p>
    <w:p w14:paraId="5A779D58" w14:textId="77777777" w:rsidR="000C380F" w:rsidRDefault="000C380F" w:rsidP="000C380F"/>
    <w:sectPr w:rsidR="000C380F" w:rsidSect="00544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53FD6"/>
    <w:multiLevelType w:val="hybridMultilevel"/>
    <w:tmpl w:val="C8DC5B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0C4E82"/>
    <w:multiLevelType w:val="hybridMultilevel"/>
    <w:tmpl w:val="FB56A4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8034567">
    <w:abstractNumId w:val="1"/>
  </w:num>
  <w:num w:numId="2" w16cid:durableId="1303387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B4"/>
    <w:rsid w:val="00073083"/>
    <w:rsid w:val="0009472B"/>
    <w:rsid w:val="000C380F"/>
    <w:rsid w:val="00202715"/>
    <w:rsid w:val="00253139"/>
    <w:rsid w:val="00282CFA"/>
    <w:rsid w:val="00306919"/>
    <w:rsid w:val="0036245D"/>
    <w:rsid w:val="004C7E36"/>
    <w:rsid w:val="00511849"/>
    <w:rsid w:val="005426AD"/>
    <w:rsid w:val="00544208"/>
    <w:rsid w:val="005D1930"/>
    <w:rsid w:val="00787311"/>
    <w:rsid w:val="007A006E"/>
    <w:rsid w:val="007B5AF0"/>
    <w:rsid w:val="008349E2"/>
    <w:rsid w:val="00877BB4"/>
    <w:rsid w:val="00900FEE"/>
    <w:rsid w:val="009C1294"/>
    <w:rsid w:val="009E0560"/>
    <w:rsid w:val="00AA04D2"/>
    <w:rsid w:val="00B93089"/>
    <w:rsid w:val="00BA0DD7"/>
    <w:rsid w:val="00D45054"/>
    <w:rsid w:val="00D57FBB"/>
    <w:rsid w:val="00DF79FE"/>
    <w:rsid w:val="00E113A1"/>
    <w:rsid w:val="00F773CE"/>
    <w:rsid w:val="00FB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9A386D"/>
  <w15:chartTrackingRefBased/>
  <w15:docId w15:val="{452EF806-F891-D04A-81AC-0A779F7A3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B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B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B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B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B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B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B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B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B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B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BB4"/>
    <w:rPr>
      <w:rFonts w:eastAsiaTheme="majorEastAsia" w:cstheme="majorBidi"/>
      <w:color w:val="272727" w:themeColor="text1" w:themeTint="D8"/>
    </w:rPr>
  </w:style>
  <w:style w:type="paragraph" w:styleId="Title">
    <w:name w:val="Title"/>
    <w:basedOn w:val="Normal"/>
    <w:next w:val="Normal"/>
    <w:link w:val="TitleChar"/>
    <w:uiPriority w:val="10"/>
    <w:qFormat/>
    <w:rsid w:val="00877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BB4"/>
    <w:pPr>
      <w:spacing w:before="160"/>
      <w:jc w:val="center"/>
    </w:pPr>
    <w:rPr>
      <w:i/>
      <w:iCs/>
      <w:color w:val="404040" w:themeColor="text1" w:themeTint="BF"/>
    </w:rPr>
  </w:style>
  <w:style w:type="character" w:customStyle="1" w:styleId="QuoteChar">
    <w:name w:val="Quote Char"/>
    <w:basedOn w:val="DefaultParagraphFont"/>
    <w:link w:val="Quote"/>
    <w:uiPriority w:val="29"/>
    <w:rsid w:val="00877BB4"/>
    <w:rPr>
      <w:i/>
      <w:iCs/>
      <w:color w:val="404040" w:themeColor="text1" w:themeTint="BF"/>
    </w:rPr>
  </w:style>
  <w:style w:type="paragraph" w:styleId="ListParagraph">
    <w:name w:val="List Paragraph"/>
    <w:basedOn w:val="Normal"/>
    <w:uiPriority w:val="34"/>
    <w:qFormat/>
    <w:rsid w:val="00877BB4"/>
    <w:pPr>
      <w:ind w:left="720"/>
      <w:contextualSpacing/>
    </w:pPr>
  </w:style>
  <w:style w:type="character" w:styleId="IntenseEmphasis">
    <w:name w:val="Intense Emphasis"/>
    <w:basedOn w:val="DefaultParagraphFont"/>
    <w:uiPriority w:val="21"/>
    <w:qFormat/>
    <w:rsid w:val="00877BB4"/>
    <w:rPr>
      <w:i/>
      <w:iCs/>
      <w:color w:val="0F4761" w:themeColor="accent1" w:themeShade="BF"/>
    </w:rPr>
  </w:style>
  <w:style w:type="paragraph" w:styleId="IntenseQuote">
    <w:name w:val="Intense Quote"/>
    <w:basedOn w:val="Normal"/>
    <w:next w:val="Normal"/>
    <w:link w:val="IntenseQuoteChar"/>
    <w:uiPriority w:val="30"/>
    <w:qFormat/>
    <w:rsid w:val="00877B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BB4"/>
    <w:rPr>
      <w:i/>
      <w:iCs/>
      <w:color w:val="0F4761" w:themeColor="accent1" w:themeShade="BF"/>
    </w:rPr>
  </w:style>
  <w:style w:type="character" w:styleId="IntenseReference">
    <w:name w:val="Intense Reference"/>
    <w:basedOn w:val="DefaultParagraphFont"/>
    <w:uiPriority w:val="32"/>
    <w:qFormat/>
    <w:rsid w:val="00877B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judd</dc:creator>
  <cp:keywords/>
  <dc:description/>
  <cp:lastModifiedBy>Glen Goodwin</cp:lastModifiedBy>
  <cp:revision>4</cp:revision>
  <dcterms:created xsi:type="dcterms:W3CDTF">2025-09-15T00:33:00Z</dcterms:created>
  <dcterms:modified xsi:type="dcterms:W3CDTF">2025-09-15T12:47:00Z</dcterms:modified>
</cp:coreProperties>
</file>